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6458" w14:textId="77777777" w:rsidR="00E4456F" w:rsidRDefault="00E4456F" w:rsidP="00B03FCB">
      <w:pPr>
        <w:jc w:val="both"/>
        <w:rPr>
          <w:b/>
          <w:bCs/>
          <w:sz w:val="48"/>
          <w:szCs w:val="48"/>
        </w:rPr>
      </w:pPr>
    </w:p>
    <w:p w14:paraId="226C92BD" w14:textId="0703CE27" w:rsidR="00452DAB" w:rsidRPr="00D10A49" w:rsidRDefault="00D80A91" w:rsidP="00B03FCB">
      <w:pPr>
        <w:jc w:val="both"/>
        <w:rPr>
          <w:b/>
          <w:bCs/>
          <w:sz w:val="48"/>
          <w:szCs w:val="48"/>
        </w:rPr>
      </w:pPr>
      <w:r w:rsidRPr="00D10A49">
        <w:rPr>
          <w:b/>
          <w:bCs/>
          <w:sz w:val="48"/>
          <w:szCs w:val="48"/>
        </w:rPr>
        <w:t xml:space="preserve">Společnost EG.D. oznamuje, že dne </w:t>
      </w:r>
      <w:r w:rsidR="00396ECF" w:rsidRPr="00D10A49">
        <w:rPr>
          <w:b/>
          <w:bCs/>
          <w:sz w:val="48"/>
          <w:szCs w:val="48"/>
        </w:rPr>
        <w:t>25.10.2023 bude</w:t>
      </w:r>
      <w:r w:rsidR="00730AD0" w:rsidRPr="00D10A49">
        <w:rPr>
          <w:b/>
          <w:bCs/>
          <w:sz w:val="48"/>
          <w:szCs w:val="48"/>
        </w:rPr>
        <w:t xml:space="preserve"> v dopoledních hodinách</w:t>
      </w:r>
      <w:r w:rsidR="00396ECF" w:rsidRPr="00D10A49">
        <w:rPr>
          <w:b/>
          <w:bCs/>
          <w:sz w:val="48"/>
          <w:szCs w:val="48"/>
        </w:rPr>
        <w:t xml:space="preserve"> v obci Ludíkov probíhat odečet elektroměrů</w:t>
      </w:r>
      <w:r w:rsidR="0001468B" w:rsidRPr="00D10A49">
        <w:rPr>
          <w:b/>
          <w:bCs/>
          <w:sz w:val="48"/>
          <w:szCs w:val="48"/>
        </w:rPr>
        <w:t>. V případě, že na Vaší nemovitosti není volně přístupný elektroměr</w:t>
      </w:r>
      <w:r w:rsidR="00192FBB" w:rsidRPr="00D10A49">
        <w:rPr>
          <w:b/>
          <w:bCs/>
          <w:sz w:val="48"/>
          <w:szCs w:val="48"/>
        </w:rPr>
        <w:t xml:space="preserve"> a v době odečtu nebudete přítomni</w:t>
      </w:r>
      <w:r w:rsidR="0001468B" w:rsidRPr="00D10A49">
        <w:rPr>
          <w:b/>
          <w:bCs/>
          <w:sz w:val="48"/>
          <w:szCs w:val="48"/>
        </w:rPr>
        <w:t>, žádáme Vás</w:t>
      </w:r>
      <w:r w:rsidR="00192FBB" w:rsidRPr="00D10A49">
        <w:rPr>
          <w:b/>
          <w:bCs/>
          <w:sz w:val="48"/>
          <w:szCs w:val="48"/>
        </w:rPr>
        <w:t xml:space="preserve"> o </w:t>
      </w:r>
      <w:r w:rsidR="00AC3F3C" w:rsidRPr="00D10A49">
        <w:rPr>
          <w:b/>
          <w:bCs/>
          <w:sz w:val="48"/>
          <w:szCs w:val="48"/>
        </w:rPr>
        <w:t>napsání stavu a umístění na viditelném místě.</w:t>
      </w:r>
      <w:r w:rsidR="0001468B" w:rsidRPr="00D10A49">
        <w:rPr>
          <w:b/>
          <w:bCs/>
          <w:sz w:val="48"/>
          <w:szCs w:val="48"/>
        </w:rPr>
        <w:t xml:space="preserve"> </w:t>
      </w:r>
    </w:p>
    <w:sectPr w:rsidR="00452DAB" w:rsidRPr="00D1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AB"/>
    <w:rsid w:val="0001468B"/>
    <w:rsid w:val="0010216C"/>
    <w:rsid w:val="00192FBB"/>
    <w:rsid w:val="0031086F"/>
    <w:rsid w:val="00396ECF"/>
    <w:rsid w:val="00452DAB"/>
    <w:rsid w:val="00600698"/>
    <w:rsid w:val="00730AD0"/>
    <w:rsid w:val="00AC3F3C"/>
    <w:rsid w:val="00B03FCB"/>
    <w:rsid w:val="00D10A49"/>
    <w:rsid w:val="00D80A91"/>
    <w:rsid w:val="00E4456F"/>
    <w:rsid w:val="00F4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9CBC"/>
  <w15:chartTrackingRefBased/>
  <w15:docId w15:val="{BF0E0947-B952-4BF3-9BC0-013AD54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Foltýnová</dc:creator>
  <cp:keywords/>
  <dc:description/>
  <cp:lastModifiedBy>Obec I Ludíkov</cp:lastModifiedBy>
  <cp:revision>2</cp:revision>
  <dcterms:created xsi:type="dcterms:W3CDTF">2023-10-18T15:54:00Z</dcterms:created>
  <dcterms:modified xsi:type="dcterms:W3CDTF">2023-10-18T15:54:00Z</dcterms:modified>
</cp:coreProperties>
</file>